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DDA" w:rsidRPr="00636666" w:rsidRDefault="00930DDA" w:rsidP="00930DDA">
      <w:pPr>
        <w:spacing w:line="360" w:lineRule="auto"/>
        <w:jc w:val="center"/>
        <w:rPr>
          <w:rFonts w:cs="David" w:hint="cs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הודעה בדבר כוונה להתקשרות עם ספק כספק יחיד </w:t>
      </w:r>
    </w:p>
    <w:p w:rsidR="00930DDA" w:rsidRPr="00636666" w:rsidRDefault="00930DDA" w:rsidP="00930DDA">
      <w:pPr>
        <w:spacing w:line="360" w:lineRule="auto"/>
        <w:jc w:val="center"/>
        <w:rPr>
          <w:rFonts w:cs="David" w:hint="cs"/>
          <w:sz w:val="4"/>
          <w:szCs w:val="4"/>
          <w:u w:val="single"/>
          <w:rtl/>
        </w:rPr>
      </w:pPr>
    </w:p>
    <w:p w:rsidR="00930DDA" w:rsidRPr="00736A17" w:rsidRDefault="00930DDA" w:rsidP="00930DDA">
      <w:pPr>
        <w:spacing w:line="360" w:lineRule="auto"/>
        <w:rPr>
          <w:rFonts w:cs="David" w:hint="cs"/>
          <w:u w:val="single"/>
          <w:rtl/>
        </w:rPr>
      </w:pPr>
    </w:p>
    <w:p w:rsidR="00930DDA" w:rsidRPr="00736A17" w:rsidRDefault="00930DDA" w:rsidP="00930DDA">
      <w:pPr>
        <w:spacing w:line="360" w:lineRule="auto"/>
        <w:rPr>
          <w:rFonts w:cs="David" w:hint="cs"/>
          <w:rtl/>
        </w:rPr>
      </w:pPr>
    </w:p>
    <w:p w:rsidR="00930DDA" w:rsidRPr="00934DB9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934DB9">
        <w:rPr>
          <w:rFonts w:cs="David" w:hint="cs"/>
          <w:b/>
          <w:bCs/>
          <w:szCs w:val="24"/>
          <w:u w:val="single"/>
          <w:rtl/>
        </w:rPr>
        <w:t>אוניברסיטת בר-אילן</w:t>
      </w:r>
      <w:r>
        <w:rPr>
          <w:rFonts w:cs="David" w:hint="cs"/>
          <w:rtl/>
        </w:rPr>
        <w:t xml:space="preserve">  </w:t>
      </w:r>
      <w:r w:rsidRPr="00272755">
        <w:rPr>
          <w:rFonts w:cs="David" w:hint="cs"/>
          <w:szCs w:val="24"/>
          <w:rtl/>
        </w:rPr>
        <w:t xml:space="preserve">מספר ספק </w:t>
      </w:r>
      <w:r w:rsidRPr="00F925B0">
        <w:rPr>
          <w:rFonts w:cs="David" w:hint="cs"/>
          <w:b/>
          <w:bCs/>
          <w:szCs w:val="24"/>
          <w:u w:val="single"/>
          <w:rtl/>
        </w:rPr>
        <w:t>580063683</w:t>
      </w:r>
      <w:r>
        <w:rPr>
          <w:rFonts w:cs="David" w:hint="cs"/>
          <w:szCs w:val="24"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Pr="00736A17">
        <w:rPr>
          <w:rFonts w:cs="David" w:hint="cs"/>
          <w:rtl/>
        </w:rPr>
        <w:t xml:space="preserve">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 </w:t>
      </w:r>
      <w:r w:rsidRPr="00934DB9">
        <w:rPr>
          <w:rFonts w:cs="David" w:hint="cs"/>
          <w:b/>
          <w:bCs/>
          <w:szCs w:val="24"/>
          <w:u w:val="single"/>
          <w:rtl/>
        </w:rPr>
        <w:t>תרגום והתאמה לערבית של הספר "אדם וסביבה" במקצוע מדעי הסביבה</w:t>
      </w:r>
      <w:r>
        <w:rPr>
          <w:rFonts w:cs="David" w:hint="cs"/>
          <w:b/>
          <w:bCs/>
          <w:u w:val="single"/>
          <w:rtl/>
        </w:rPr>
        <w:t>.</w:t>
      </w:r>
    </w:p>
    <w:p w:rsidR="00930DDA" w:rsidRPr="00736A17" w:rsidRDefault="00930DDA" w:rsidP="00930DDA">
      <w:pPr>
        <w:spacing w:line="360" w:lineRule="auto"/>
        <w:rPr>
          <w:rFonts w:cs="David" w:hint="cs"/>
          <w:rtl/>
        </w:rPr>
      </w:pPr>
    </w:p>
    <w:p w:rsidR="00930DDA" w:rsidRPr="00736A17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930DDA" w:rsidRPr="00196F2D" w:rsidRDefault="00930DDA" w:rsidP="00930DDA">
      <w:pPr>
        <w:spacing w:line="360" w:lineRule="auto"/>
        <w:rPr>
          <w:rFonts w:cs="David" w:hint="cs"/>
          <w:rtl/>
        </w:rPr>
      </w:pPr>
      <w:r w:rsidRPr="00196F2D">
        <w:rPr>
          <w:rFonts w:cs="David" w:hint="cs"/>
          <w:szCs w:val="24"/>
          <w:rtl/>
        </w:rPr>
        <w:t>בעקבות שינויים בתכנית הלימודים המותאמת החדשה, התכנים המופיעים בספר "אדם וסביבה" הם חלק מהתכנית המחייבת את כלל תלמידי מגמת מדעי הסביבה</w:t>
      </w:r>
      <w:r w:rsidRPr="00196F2D">
        <w:rPr>
          <w:rFonts w:cs="David" w:hint="cs"/>
          <w:rtl/>
        </w:rPr>
        <w:t xml:space="preserve">. </w:t>
      </w:r>
      <w:r w:rsidRPr="00196F2D">
        <w:rPr>
          <w:rFonts w:cs="David" w:hint="cs"/>
          <w:szCs w:val="24"/>
          <w:rtl/>
        </w:rPr>
        <w:t>מאחר ולא קיימים ספרים אחרים בערבית בשוק</w:t>
      </w:r>
      <w:r>
        <w:rPr>
          <w:rFonts w:cs="David" w:hint="cs"/>
          <w:szCs w:val="24"/>
          <w:rtl/>
        </w:rPr>
        <w:t xml:space="preserve">, מטרת התכנית היא לספק ספר לימוד בערבית לתלמיד התואם את תכנית הלימודים החדשה במדעי הסביבה. </w:t>
      </w:r>
      <w:r w:rsidRPr="00196F2D">
        <w:rPr>
          <w:rFonts w:cs="David" w:hint="cs"/>
          <w:szCs w:val="24"/>
          <w:rtl/>
        </w:rPr>
        <w:t>תרגום הספר לערבית הוא חיוני ויסייע לתלמידים ולמורים בתהליכי הלמידה ובהכנתם לבחינת הבגרות.</w:t>
      </w:r>
      <w:r w:rsidRPr="00196F2D">
        <w:rPr>
          <w:rFonts w:cs="David" w:hint="cs"/>
          <w:rtl/>
        </w:rPr>
        <w:t xml:space="preserve"> </w:t>
      </w:r>
    </w:p>
    <w:p w:rsidR="00930DDA" w:rsidRPr="00196F2D" w:rsidRDefault="00930DDA" w:rsidP="00930DDA">
      <w:pPr>
        <w:spacing w:line="360" w:lineRule="auto"/>
        <w:rPr>
          <w:rFonts w:cs="David" w:hint="cs"/>
          <w:u w:val="single"/>
          <w:rtl/>
        </w:rPr>
      </w:pPr>
    </w:p>
    <w:p w:rsidR="00930DDA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</w:p>
    <w:p w:rsidR="00930DDA" w:rsidRPr="00736A17" w:rsidRDefault="00930DDA" w:rsidP="00930DDA">
      <w:pPr>
        <w:spacing w:line="360" w:lineRule="auto"/>
        <w:rPr>
          <w:rFonts w:cs="David"/>
          <w:b/>
          <w:bCs/>
          <w:u w:val="single"/>
          <w:rtl/>
        </w:rPr>
      </w:pPr>
      <w:bookmarkStart w:id="0" w:name="_GoBack"/>
      <w:bookmarkEnd w:id="0"/>
    </w:p>
    <w:tbl>
      <w:tblPr>
        <w:bidiVisual/>
        <w:tblW w:w="10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0"/>
        <w:gridCol w:w="4106"/>
        <w:gridCol w:w="1572"/>
        <w:gridCol w:w="1077"/>
        <w:gridCol w:w="1198"/>
        <w:gridCol w:w="1511"/>
      </w:tblGrid>
      <w:tr w:rsidR="00930DDA" w:rsidRPr="00954652" w:rsidTr="00EC18EE">
        <w:trPr>
          <w:tblHeader/>
        </w:trPr>
        <w:tc>
          <w:tcPr>
            <w:tcW w:w="73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E6E6E6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אבן דרך</w:t>
            </w:r>
          </w:p>
        </w:tc>
        <w:tc>
          <w:tcPr>
            <w:tcW w:w="410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תיאור</w:t>
            </w:r>
          </w:p>
        </w:tc>
        <w:tc>
          <w:tcPr>
            <w:tcW w:w="157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התוצר</w:t>
            </w:r>
          </w:p>
        </w:tc>
        <w:tc>
          <w:tcPr>
            <w:tcW w:w="107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לו"ז (חודשים)</w:t>
            </w:r>
          </w:p>
        </w:tc>
        <w:tc>
          <w:tcPr>
            <w:tcW w:w="1198" w:type="dxa"/>
            <w:tcBorders>
              <w:top w:val="single" w:sz="18" w:space="0" w:color="auto"/>
              <w:bottom w:val="single" w:sz="18" w:space="0" w:color="auto"/>
              <w:right w:val="single" w:sz="6" w:space="0" w:color="auto"/>
            </w:tcBorders>
            <w:shd w:val="clear" w:color="auto" w:fill="E6E6E6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הגורם המאשר</w:t>
            </w:r>
          </w:p>
        </w:tc>
        <w:tc>
          <w:tcPr>
            <w:tcW w:w="1511" w:type="dxa"/>
            <w:tcBorders>
              <w:top w:val="single" w:sz="18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shd w:val="clear" w:color="auto" w:fill="E6E6E6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אחוז לתשלום מהצעת המחיר</w:t>
            </w:r>
          </w:p>
        </w:tc>
      </w:tr>
      <w:tr w:rsidR="00930DDA" w:rsidRPr="00954652" w:rsidTr="00EC18EE">
        <w:tc>
          <w:tcPr>
            <w:tcW w:w="730" w:type="dxa"/>
            <w:tcBorders>
              <w:left w:val="single" w:sz="18" w:space="0" w:color="auto"/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2"/>
                <w:numId w:val="3"/>
              </w:numPr>
              <w:tabs>
                <w:tab w:val="clear" w:pos="567"/>
              </w:tabs>
              <w:spacing w:before="20" w:after="20"/>
              <w:ind w:left="378" w:right="0" w:hanging="378"/>
              <w:rPr>
                <w:sz w:val="20"/>
                <w:szCs w:val="20"/>
              </w:rPr>
            </w:pPr>
            <w:r w:rsidRPr="00954652">
              <w:rPr>
                <w:sz w:val="20"/>
                <w:szCs w:val="20"/>
                <w:rtl/>
              </w:rPr>
              <w:t xml:space="preserve">תרגום </w:t>
            </w:r>
            <w:r w:rsidRPr="00954652">
              <w:rPr>
                <w:rFonts w:hint="cs"/>
                <w:sz w:val="20"/>
                <w:szCs w:val="20"/>
                <w:rtl/>
              </w:rPr>
              <w:t xml:space="preserve">והתאמה </w:t>
            </w:r>
            <w:r w:rsidRPr="00954652">
              <w:rPr>
                <w:sz w:val="20"/>
                <w:szCs w:val="20"/>
                <w:rtl/>
              </w:rPr>
              <w:t>חלק מהספר לתלמיד (כ-10 עמודים)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sz w:val="20"/>
                <w:szCs w:val="20"/>
                <w:rtl/>
              </w:rPr>
              <w:t>העברת החומר לאישור</w:t>
            </w:r>
          </w:p>
        </w:tc>
        <w:tc>
          <w:tcPr>
            <w:tcW w:w="1572" w:type="dxa"/>
            <w:tcBorders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sz w:val="20"/>
                <w:szCs w:val="20"/>
                <w:rtl/>
              </w:rPr>
            </w:pPr>
            <w:r w:rsidRPr="00954652">
              <w:rPr>
                <w:sz w:val="20"/>
                <w:szCs w:val="20"/>
                <w:rtl/>
              </w:rPr>
              <w:t xml:space="preserve">כ-10 עמודים מהספר לתלמיד מתורגמים </w:t>
            </w:r>
            <w:r w:rsidRPr="00954652">
              <w:rPr>
                <w:rFonts w:hint="cs"/>
                <w:sz w:val="20"/>
                <w:szCs w:val="20"/>
                <w:rtl/>
              </w:rPr>
              <w:t xml:space="preserve">ומותאמים </w:t>
            </w:r>
            <w:r w:rsidRPr="00954652">
              <w:rPr>
                <w:sz w:val="20"/>
                <w:szCs w:val="20"/>
                <w:rtl/>
              </w:rPr>
              <w:t>לערבית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198" w:type="dxa"/>
            <w:tcBorders>
              <w:bottom w:val="single" w:sz="4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 המזכירות הפדגוגית 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5%</w:t>
            </w:r>
          </w:p>
        </w:tc>
      </w:tr>
      <w:tr w:rsidR="00930DDA" w:rsidRPr="00954652" w:rsidTr="00EC18EE">
        <w:tc>
          <w:tcPr>
            <w:tcW w:w="730" w:type="dxa"/>
            <w:tcBorders>
              <w:left w:val="single" w:sz="18" w:space="0" w:color="auto"/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הכנת מהדורת עיצוב לתלמיד 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עריכה מדעית</w:t>
            </w:r>
          </w:p>
        </w:tc>
        <w:tc>
          <w:tcPr>
            <w:tcW w:w="1572" w:type="dxa"/>
            <w:tcBorders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מהדורת עיצוב של החומר לתלמיד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198" w:type="dxa"/>
            <w:tcBorders>
              <w:bottom w:val="single" w:sz="4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35%</w:t>
            </w:r>
          </w:p>
        </w:tc>
      </w:tr>
      <w:tr w:rsidR="00930DDA" w:rsidRPr="00954652" w:rsidTr="00EC18EE">
        <w:trPr>
          <w:trHeight w:val="1974"/>
        </w:trPr>
        <w:tc>
          <w:tcPr>
            <w:tcW w:w="730" w:type="dxa"/>
            <w:tcBorders>
              <w:left w:val="single" w:sz="18" w:space="0" w:color="auto"/>
              <w:bottom w:val="single" w:sz="6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6" w:space="0" w:color="auto"/>
            </w:tcBorders>
          </w:tcPr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קריאת גרסת התרגום וההתאמה  ע"י 2-3 מורים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הגשת מסמך הסיכום לאישור</w:t>
            </w:r>
          </w:p>
        </w:tc>
        <w:tc>
          <w:tcPr>
            <w:tcW w:w="1572" w:type="dxa"/>
            <w:tcBorders>
              <w:bottom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הערות למתרגמים וההתאמה לערבית והצעות לתיקונים 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מהדורה משוכתבת לתלמיד</w:t>
            </w:r>
          </w:p>
        </w:tc>
        <w:tc>
          <w:tcPr>
            <w:tcW w:w="1077" w:type="dxa"/>
            <w:tcBorders>
              <w:bottom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198" w:type="dxa"/>
            <w:tcBorders>
              <w:bottom w:val="single" w:sz="6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15%</w:t>
            </w:r>
          </w:p>
        </w:tc>
      </w:tr>
      <w:tr w:rsidR="00930DDA" w:rsidRPr="00954652" w:rsidTr="00EC18EE">
        <w:trPr>
          <w:trHeight w:val="1934"/>
        </w:trPr>
        <w:tc>
          <w:tcPr>
            <w:tcW w:w="730" w:type="dxa"/>
            <w:tcBorders>
              <w:left w:val="single" w:sz="18" w:space="0" w:color="auto"/>
              <w:bottom w:val="single" w:sz="6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bottom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ind w:right="284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 הכנת מהדורה משוכתבת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עדכון מהדורת העיצוב עפ"י ההערות של מורים 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עריכה מדעית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הגשת המהדורות של החומר לתלמיד לאישור</w:t>
            </w:r>
          </w:p>
        </w:tc>
        <w:tc>
          <w:tcPr>
            <w:tcW w:w="1572" w:type="dxa"/>
            <w:tcBorders>
              <w:bottom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הערות למתרגמים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וההתאמה והצעות לתיקונים 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מהדורה משוכתבת לתלמיד</w:t>
            </w:r>
          </w:p>
        </w:tc>
        <w:tc>
          <w:tcPr>
            <w:tcW w:w="1077" w:type="dxa"/>
            <w:tcBorders>
              <w:bottom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198" w:type="dxa"/>
            <w:tcBorders>
              <w:bottom w:val="single" w:sz="6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20%</w:t>
            </w:r>
          </w:p>
        </w:tc>
      </w:tr>
      <w:tr w:rsidR="00930DDA" w:rsidRPr="00954652" w:rsidTr="00EC18EE">
        <w:trPr>
          <w:trHeight w:val="1969"/>
        </w:trPr>
        <w:tc>
          <w:tcPr>
            <w:tcW w:w="730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top w:val="single" w:sz="6" w:space="0" w:color="auto"/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הכנת מהדורה מוכנה לדפוס לתלמיד 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עדכון החומרים עפ"י הערות אגף מדעים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עריכה לשונית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ind w:right="0"/>
              <w:rPr>
                <w:rFonts w:hint="cs"/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עריכה ועיצוב גרפי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spacing w:before="20" w:after="20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העברת החומרים לאישור לפני העברתם לדפוס הכוללת כריכה ודף הקרדיט</w:t>
            </w:r>
          </w:p>
        </w:tc>
        <w:tc>
          <w:tcPr>
            <w:tcW w:w="1572" w:type="dxa"/>
            <w:tcBorders>
              <w:top w:val="single" w:sz="6" w:space="0" w:color="auto"/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תוצרים של החומר לתלמיד מוכנים לדפוס </w:t>
            </w:r>
          </w:p>
        </w:tc>
        <w:tc>
          <w:tcPr>
            <w:tcW w:w="1077" w:type="dxa"/>
            <w:tcBorders>
              <w:top w:val="single" w:sz="6" w:space="0" w:color="auto"/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198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15%</w:t>
            </w:r>
          </w:p>
        </w:tc>
      </w:tr>
      <w:tr w:rsidR="00930DDA" w:rsidRPr="00954652" w:rsidTr="00EC18EE">
        <w:trPr>
          <w:trHeight w:val="660"/>
        </w:trPr>
        <w:tc>
          <w:tcPr>
            <w:tcW w:w="73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top w:val="single" w:sz="4" w:space="0" w:color="auto"/>
              <w:bottom w:val="single" w:sz="4" w:space="0" w:color="auto"/>
            </w:tcBorders>
          </w:tcPr>
          <w:p w:rsidR="00930DDA" w:rsidRPr="00954652" w:rsidRDefault="00930DDA" w:rsidP="00930DDA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rFonts w:hint="cs"/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העברת החומרים לאישור אגף ספרי לימוד</w:t>
            </w:r>
          </w:p>
          <w:p w:rsidR="00930DDA" w:rsidRPr="00954652" w:rsidRDefault="00930DDA" w:rsidP="00930DDA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העברת החומרים לאחר אישורם הסופי לאגף </w:t>
            </w:r>
            <w:proofErr w:type="spellStart"/>
            <w:r w:rsidRPr="00954652">
              <w:rPr>
                <w:rFonts w:hint="cs"/>
                <w:sz w:val="20"/>
                <w:szCs w:val="20"/>
                <w:rtl/>
              </w:rPr>
              <w:t>בפורמאט</w:t>
            </w:r>
            <w:proofErr w:type="spellEnd"/>
            <w:r w:rsidRPr="00954652">
              <w:rPr>
                <w:rFonts w:hint="cs"/>
                <w:sz w:val="20"/>
                <w:szCs w:val="20"/>
                <w:rtl/>
              </w:rPr>
              <w:t xml:space="preserve"> דיגיטאלי ("תקליטור זהב")</w:t>
            </w:r>
          </w:p>
        </w:tc>
        <w:tc>
          <w:tcPr>
            <w:tcW w:w="1572" w:type="dxa"/>
            <w:tcBorders>
              <w:top w:val="single" w:sz="4" w:space="0" w:color="auto"/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גרסת הדפסה</w:t>
            </w: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המזכירות הפדגוגית</w:t>
            </w: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(אגף מדעים)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10%</w:t>
            </w:r>
          </w:p>
        </w:tc>
      </w:tr>
      <w:tr w:rsidR="00930DDA" w:rsidRPr="00954652" w:rsidTr="00EC18EE">
        <w:trPr>
          <w:trHeight w:val="413"/>
        </w:trPr>
        <w:tc>
          <w:tcPr>
            <w:tcW w:w="730" w:type="dxa"/>
            <w:tcBorders>
              <w:top w:val="single" w:sz="4" w:space="0" w:color="auto"/>
              <w:left w:val="single" w:sz="18" w:space="0" w:color="auto"/>
              <w:bottom w:val="single" w:sz="24" w:space="0" w:color="auto"/>
            </w:tcBorders>
          </w:tcPr>
          <w:p w:rsidR="00930DDA" w:rsidRPr="00954652" w:rsidRDefault="00930DDA" w:rsidP="00930DDA">
            <w:pPr>
              <w:numPr>
                <w:ilvl w:val="0"/>
                <w:numId w:val="4"/>
              </w:numPr>
              <w:spacing w:before="20" w:after="20"/>
              <w:ind w:right="0"/>
              <w:jc w:val="both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4106" w:type="dxa"/>
            <w:tcBorders>
              <w:top w:val="single" w:sz="4" w:space="0" w:color="auto"/>
              <w:bottom w:val="single" w:sz="24" w:space="0" w:color="auto"/>
            </w:tcBorders>
          </w:tcPr>
          <w:p w:rsidR="00930DDA" w:rsidRPr="00954652" w:rsidRDefault="00930DDA" w:rsidP="00930DDA">
            <w:pPr>
              <w:numPr>
                <w:ilvl w:val="2"/>
                <w:numId w:val="3"/>
              </w:numPr>
              <w:overflowPunct w:val="0"/>
              <w:autoSpaceDE w:val="0"/>
              <w:autoSpaceDN w:val="0"/>
              <w:adjustRightInd w:val="0"/>
              <w:spacing w:before="20" w:after="20"/>
              <w:ind w:right="0"/>
              <w:textAlignment w:val="baseline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סה"כ</w:t>
            </w:r>
          </w:p>
        </w:tc>
        <w:tc>
          <w:tcPr>
            <w:tcW w:w="1572" w:type="dxa"/>
            <w:tcBorders>
              <w:top w:val="single" w:sz="4" w:space="0" w:color="auto"/>
              <w:bottom w:val="single" w:sz="2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77" w:type="dxa"/>
            <w:tcBorders>
              <w:top w:val="single" w:sz="4" w:space="0" w:color="auto"/>
              <w:bottom w:val="single" w:sz="24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14</w:t>
            </w:r>
          </w:p>
        </w:tc>
        <w:tc>
          <w:tcPr>
            <w:tcW w:w="1198" w:type="dxa"/>
            <w:tcBorders>
              <w:top w:val="single" w:sz="4" w:space="0" w:color="auto"/>
              <w:bottom w:val="single" w:sz="24" w:space="0" w:color="auto"/>
              <w:right w:val="single" w:sz="6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6" w:space="0" w:color="auto"/>
              <w:bottom w:val="single" w:sz="24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</w:p>
        </w:tc>
      </w:tr>
    </w:tbl>
    <w:p w:rsidR="00930DDA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930DDA" w:rsidRPr="00736A17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930DDA" w:rsidRPr="00F24D67" w:rsidRDefault="00930DDA" w:rsidP="00930DDA">
      <w:pPr>
        <w:spacing w:line="360" w:lineRule="auto"/>
        <w:rPr>
          <w:rFonts w:cs="David" w:hint="cs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1"/>
        <w:gridCol w:w="2209"/>
        <w:gridCol w:w="1026"/>
        <w:gridCol w:w="1255"/>
        <w:gridCol w:w="1274"/>
        <w:gridCol w:w="1258"/>
        <w:gridCol w:w="1258"/>
      </w:tblGrid>
      <w:tr w:rsidR="00930DDA" w:rsidRPr="00954652" w:rsidTr="00EC18EE">
        <w:trPr>
          <w:trHeight w:val="777"/>
        </w:trPr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אבן דרך</w:t>
            </w:r>
          </w:p>
        </w:tc>
        <w:tc>
          <w:tcPr>
            <w:tcW w:w="2209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תיאור אבן הדרך</w:t>
            </w:r>
          </w:p>
        </w:tc>
        <w:tc>
          <w:tcPr>
            <w:tcW w:w="1026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לוח זמנים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(לפי חודשים)</w:t>
            </w:r>
          </w:p>
        </w:tc>
        <w:tc>
          <w:tcPr>
            <w:tcW w:w="1255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אחוז התקציב</w:t>
            </w:r>
          </w:p>
        </w:tc>
        <w:tc>
          <w:tcPr>
            <w:tcW w:w="1274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עלות בסיום כל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אבן דרך</w:t>
            </w:r>
          </w:p>
        </w:tc>
        <w:tc>
          <w:tcPr>
            <w:tcW w:w="1258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highlight w:val="yellow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עלות לשנת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highlight w:val="yellow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2016</w:t>
            </w:r>
          </w:p>
        </w:tc>
        <w:tc>
          <w:tcPr>
            <w:tcW w:w="1258" w:type="dxa"/>
            <w:tcBorders>
              <w:top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עלות לשנת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b/>
                <w:bCs/>
                <w:sz w:val="20"/>
                <w:szCs w:val="20"/>
                <w:highlight w:val="yellow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2017</w:t>
            </w:r>
          </w:p>
        </w:tc>
      </w:tr>
      <w:tr w:rsidR="00930DDA" w:rsidRPr="00954652" w:rsidTr="00EC18EE">
        <w:trPr>
          <w:trHeight w:val="1727"/>
        </w:trPr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א</w:t>
            </w:r>
          </w:p>
        </w:tc>
        <w:tc>
          <w:tcPr>
            <w:tcW w:w="2209" w:type="dxa"/>
          </w:tcPr>
          <w:p w:rsidR="00930DDA" w:rsidRPr="00954652" w:rsidRDefault="00930DDA" w:rsidP="00EC18EE">
            <w:pPr>
              <w:spacing w:before="20" w:after="20"/>
              <w:ind w:right="284"/>
              <w:rPr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מסמך אפיון: </w:t>
            </w:r>
            <w:r w:rsidRPr="00954652">
              <w:rPr>
                <w:sz w:val="20"/>
                <w:szCs w:val="20"/>
                <w:rtl/>
              </w:rPr>
              <w:t>תרגום</w:t>
            </w:r>
            <w:r w:rsidRPr="00954652">
              <w:rPr>
                <w:rFonts w:hint="cs"/>
                <w:sz w:val="20"/>
                <w:szCs w:val="20"/>
                <w:rtl/>
              </w:rPr>
              <w:t xml:space="preserve"> והתאמה לערבית</w:t>
            </w:r>
            <w:r w:rsidRPr="00954652">
              <w:rPr>
                <w:sz w:val="20"/>
                <w:szCs w:val="20"/>
                <w:rtl/>
              </w:rPr>
              <w:t xml:space="preserve"> חלק מהספר לתלמיד (כ-10 עמודים)</w:t>
            </w:r>
            <w:r w:rsidRPr="00954652">
              <w:rPr>
                <w:rFonts w:hint="cs"/>
                <w:sz w:val="20"/>
                <w:szCs w:val="20"/>
                <w:rtl/>
              </w:rPr>
              <w:t>.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sz w:val="20"/>
                <w:szCs w:val="20"/>
                <w:rtl/>
              </w:rPr>
              <w:t>העברת החומר לאישור</w:t>
            </w:r>
            <w:r w:rsidRPr="00954652">
              <w:rPr>
                <w:rFonts w:hint="cs"/>
                <w:sz w:val="20"/>
                <w:szCs w:val="20"/>
                <w:rtl/>
              </w:rPr>
              <w:t xml:space="preserve"> 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6" w:type="dxa"/>
            <w:vAlign w:val="center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255" w:type="dxa"/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5%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4393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rPr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     4393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rPr>
                <w:sz w:val="20"/>
                <w:szCs w:val="20"/>
                <w:highlight w:val="green"/>
                <w:rtl/>
              </w:rPr>
            </w:pPr>
          </w:p>
        </w:tc>
      </w:tr>
      <w:tr w:rsidR="00930DDA" w:rsidRPr="00954652" w:rsidTr="00EC18EE">
        <w:trPr>
          <w:trHeight w:val="432"/>
        </w:trPr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ב</w:t>
            </w:r>
          </w:p>
        </w:tc>
        <w:tc>
          <w:tcPr>
            <w:tcW w:w="2209" w:type="dxa"/>
          </w:tcPr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הכנת מהדורת עיצוב 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6" w:type="dxa"/>
            <w:vAlign w:val="center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255" w:type="dxa"/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% 35 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30751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30751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highlight w:val="green"/>
                <w:rtl/>
              </w:rPr>
            </w:pPr>
          </w:p>
        </w:tc>
      </w:tr>
      <w:tr w:rsidR="00930DDA" w:rsidRPr="00954652" w:rsidTr="00EC18EE">
        <w:trPr>
          <w:trHeight w:val="1876"/>
        </w:trPr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ג</w:t>
            </w:r>
          </w:p>
        </w:tc>
        <w:tc>
          <w:tcPr>
            <w:tcW w:w="2209" w:type="dxa"/>
          </w:tcPr>
          <w:p w:rsidR="00930DDA" w:rsidRPr="00954652" w:rsidRDefault="00930DDA" w:rsidP="00EC18EE">
            <w:pPr>
              <w:spacing w:before="20" w:after="20"/>
              <w:ind w:right="284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קריאת גרסת התרגום והתאמה  ע"י 2-3 מורים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הגשת מסמך הסיכום לאישור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</w:t>
            </w:r>
          </w:p>
        </w:tc>
        <w:tc>
          <w:tcPr>
            <w:tcW w:w="1255" w:type="dxa"/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% 15 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13179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13179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highlight w:val="green"/>
                <w:rtl/>
              </w:rPr>
            </w:pPr>
          </w:p>
        </w:tc>
      </w:tr>
      <w:tr w:rsidR="00930DDA" w:rsidRPr="00954652" w:rsidTr="00EC18EE"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ד</w:t>
            </w:r>
          </w:p>
        </w:tc>
        <w:tc>
          <w:tcPr>
            <w:tcW w:w="2209" w:type="dxa"/>
          </w:tcPr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הכנת מהדורה משוכתבת של הספר לתלמיד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255" w:type="dxa"/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20%</w:t>
            </w: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17572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sz w:val="20"/>
                <w:szCs w:val="20"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17572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highlight w:val="green"/>
                <w:rtl/>
              </w:rPr>
            </w:pPr>
          </w:p>
        </w:tc>
      </w:tr>
      <w:tr w:rsidR="00930DDA" w:rsidRPr="00954652" w:rsidTr="00EC18EE">
        <w:tc>
          <w:tcPr>
            <w:tcW w:w="731" w:type="dxa"/>
            <w:tcBorders>
              <w:lef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</w:t>
            </w:r>
          </w:p>
        </w:tc>
        <w:tc>
          <w:tcPr>
            <w:tcW w:w="2209" w:type="dxa"/>
          </w:tcPr>
          <w:p w:rsidR="00930DDA" w:rsidRPr="00954652" w:rsidRDefault="00930DDA" w:rsidP="00EC18E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הכנת מהדורה סופית לדפוס בערבית</w:t>
            </w:r>
          </w:p>
          <w:p w:rsidR="00930DDA" w:rsidRPr="00954652" w:rsidRDefault="00930DDA" w:rsidP="00EC18EE">
            <w:pPr>
              <w:spacing w:line="360" w:lineRule="auto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255" w:type="dxa"/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15%</w:t>
            </w:r>
          </w:p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13179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13179</w:t>
            </w:r>
          </w:p>
        </w:tc>
      </w:tr>
      <w:tr w:rsidR="00930DDA" w:rsidRPr="00954652" w:rsidTr="00EC18EE">
        <w:tc>
          <w:tcPr>
            <w:tcW w:w="731" w:type="dxa"/>
            <w:tcBorders>
              <w:left w:val="single" w:sz="18" w:space="0" w:color="auto"/>
              <w:bottom w:val="single" w:sz="2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ו</w:t>
            </w:r>
          </w:p>
        </w:tc>
        <w:tc>
          <w:tcPr>
            <w:tcW w:w="2209" w:type="dxa"/>
          </w:tcPr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 xml:space="preserve">קבלת אישור מהאגף לאישור ספרי לימוד, העברת "תקליטור זהב" 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עבור חמשה ספרים</w:t>
            </w:r>
          </w:p>
          <w:p w:rsidR="00930DDA" w:rsidRPr="00954652" w:rsidRDefault="00930DDA" w:rsidP="00EC18EE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026" w:type="dxa"/>
          </w:tcPr>
          <w:p w:rsidR="00930DDA" w:rsidRPr="00954652" w:rsidRDefault="00930DDA" w:rsidP="00EC18EE">
            <w:pPr>
              <w:spacing w:before="20" w:after="20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3</w:t>
            </w:r>
          </w:p>
        </w:tc>
        <w:tc>
          <w:tcPr>
            <w:tcW w:w="1255" w:type="dxa"/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10%</w:t>
            </w:r>
          </w:p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1274" w:type="dxa"/>
            <w:tcBorders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8787</w:t>
            </w: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</w:p>
          <w:p w:rsidR="00930DDA" w:rsidRPr="00954652" w:rsidRDefault="00930DDA" w:rsidP="00EC18E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8787</w:t>
            </w:r>
          </w:p>
        </w:tc>
      </w:tr>
      <w:tr w:rsidR="00930DDA" w:rsidRPr="00954652" w:rsidTr="00EC18EE">
        <w:tc>
          <w:tcPr>
            <w:tcW w:w="731" w:type="dxa"/>
            <w:tcBorders>
              <w:top w:val="single" w:sz="18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2209" w:type="dxa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930DDA" w:rsidRPr="00954652" w:rsidRDefault="00930DDA" w:rsidP="00EC18EE">
            <w:pPr>
              <w:spacing w:line="360" w:lineRule="auto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סה"כ</w:t>
            </w:r>
          </w:p>
        </w:tc>
        <w:tc>
          <w:tcPr>
            <w:tcW w:w="1026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14</w:t>
            </w:r>
          </w:p>
        </w:tc>
        <w:tc>
          <w:tcPr>
            <w:tcW w:w="1255" w:type="dxa"/>
            <w:tcBorders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sz w:val="20"/>
                <w:szCs w:val="20"/>
                <w:rtl/>
              </w:rPr>
              <w:t>100%</w:t>
            </w:r>
          </w:p>
        </w:tc>
        <w:tc>
          <w:tcPr>
            <w:tcW w:w="1274" w:type="dxa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87</w:t>
            </w:r>
            <w:r w:rsidRPr="00954652">
              <w:rPr>
                <w:b/>
                <w:bCs/>
                <w:sz w:val="20"/>
                <w:szCs w:val="20"/>
                <w:rtl/>
              </w:rPr>
              <w:t>,</w:t>
            </w: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861</w:t>
            </w:r>
          </w:p>
        </w:tc>
        <w:tc>
          <w:tcPr>
            <w:tcW w:w="125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65,895</w:t>
            </w:r>
          </w:p>
        </w:tc>
        <w:tc>
          <w:tcPr>
            <w:tcW w:w="125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930DDA" w:rsidRPr="00954652" w:rsidRDefault="00930DDA" w:rsidP="00EC18EE">
            <w:pPr>
              <w:spacing w:line="360" w:lineRule="auto"/>
              <w:jc w:val="center"/>
              <w:rPr>
                <w:rFonts w:hint="cs"/>
                <w:b/>
                <w:bCs/>
                <w:sz w:val="20"/>
                <w:szCs w:val="20"/>
                <w:rtl/>
              </w:rPr>
            </w:pPr>
            <w:r w:rsidRPr="00954652">
              <w:rPr>
                <w:rFonts w:hint="cs"/>
                <w:b/>
                <w:bCs/>
                <w:sz w:val="20"/>
                <w:szCs w:val="20"/>
                <w:rtl/>
              </w:rPr>
              <w:t>21,966</w:t>
            </w:r>
          </w:p>
        </w:tc>
      </w:tr>
    </w:tbl>
    <w:p w:rsidR="00930DDA" w:rsidRPr="00736A17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930DDA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930DDA" w:rsidRPr="00736A17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930DDA" w:rsidRPr="00F24D67" w:rsidRDefault="00930DDA" w:rsidP="00930DDA">
      <w:pPr>
        <w:spacing w:line="360" w:lineRule="auto"/>
        <w:rPr>
          <w:rFonts w:cs="David" w:hint="cs"/>
          <w:b/>
          <w:bCs/>
          <w:szCs w:val="24"/>
          <w:u w:val="single"/>
          <w:rtl/>
        </w:rPr>
      </w:pPr>
      <w:r>
        <w:rPr>
          <w:rFonts w:cs="David"/>
          <w:b/>
          <w:bCs/>
          <w:szCs w:val="24"/>
          <w:rtl/>
        </w:rPr>
        <w:br w:type="page"/>
      </w:r>
      <w:r w:rsidRPr="00F24D67">
        <w:rPr>
          <w:rFonts w:cs="David" w:hint="cs"/>
          <w:b/>
          <w:bCs/>
          <w:szCs w:val="24"/>
          <w:rtl/>
        </w:rPr>
        <w:lastRenderedPageBreak/>
        <w:t>תקופת ההתקשרות המתוכננת: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>
        <w:rPr>
          <w:rFonts w:cs="David" w:hint="cs"/>
          <w:b/>
          <w:bCs/>
          <w:szCs w:val="24"/>
          <w:u w:val="single"/>
          <w:rtl/>
        </w:rPr>
        <w:t xml:space="preserve">1.3.2016 </w:t>
      </w:r>
      <w:r>
        <w:rPr>
          <w:rFonts w:cs="David"/>
          <w:b/>
          <w:bCs/>
          <w:szCs w:val="24"/>
          <w:u w:val="single"/>
          <w:rtl/>
        </w:rPr>
        <w:t>–</w:t>
      </w:r>
      <w:r>
        <w:rPr>
          <w:rFonts w:cs="David" w:hint="cs"/>
          <w:b/>
          <w:bCs/>
          <w:szCs w:val="24"/>
          <w:u w:val="single"/>
          <w:rtl/>
        </w:rPr>
        <w:t xml:space="preserve"> 31.4.2017</w:t>
      </w:r>
    </w:p>
    <w:p w:rsidR="00930DDA" w:rsidRPr="00736A17" w:rsidRDefault="00930DDA" w:rsidP="00930DDA">
      <w:pPr>
        <w:spacing w:line="360" w:lineRule="auto"/>
        <w:rPr>
          <w:rFonts w:cs="David" w:hint="cs"/>
          <w:b/>
          <w:bCs/>
          <w:u w:val="single"/>
          <w:rtl/>
        </w:rPr>
      </w:pPr>
    </w:p>
    <w:p w:rsidR="00930DDA" w:rsidRPr="00636666" w:rsidRDefault="00930DDA" w:rsidP="00930DDA">
      <w:pPr>
        <w:spacing w:line="360" w:lineRule="auto"/>
        <w:rPr>
          <w:rFonts w:cs="David" w:hint="cs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87,861 ₪ </w:t>
      </w:r>
      <w:r w:rsidRPr="00636666">
        <w:rPr>
          <w:rFonts w:cs="David"/>
          <w:szCs w:val="24"/>
          <w:rtl/>
        </w:rPr>
        <w:br/>
      </w:r>
    </w:p>
    <w:p w:rsidR="00930DDA" w:rsidRPr="00F24D67" w:rsidRDefault="00930DDA" w:rsidP="00930DDA">
      <w:pPr>
        <w:spacing w:line="360" w:lineRule="auto"/>
        <w:rPr>
          <w:rFonts w:cs="David" w:hint="cs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930DDA" w:rsidRPr="00F24D67" w:rsidRDefault="00930DDA" w:rsidP="00930DDA">
      <w:pPr>
        <w:spacing w:line="360" w:lineRule="auto"/>
        <w:rPr>
          <w:rFonts w:cs="David" w:hint="cs"/>
          <w:sz w:val="8"/>
          <w:szCs w:val="8"/>
          <w:rtl/>
        </w:rPr>
      </w:pPr>
    </w:p>
    <w:p w:rsidR="00930DDA" w:rsidRPr="00F24D67" w:rsidRDefault="00930DDA" w:rsidP="00930DDA">
      <w:pPr>
        <w:spacing w:line="360" w:lineRule="auto"/>
        <w:rPr>
          <w:rFonts w:cs="David" w:hint="cs"/>
          <w:b/>
          <w:bCs/>
          <w:sz w:val="16"/>
          <w:szCs w:val="16"/>
          <w:u w:val="single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930DDA" w:rsidRPr="002906F7" w:rsidRDefault="00930DDA" w:rsidP="00930DDA">
      <w:pPr>
        <w:pStyle w:val="a7"/>
        <w:numPr>
          <w:ilvl w:val="1"/>
          <w:numId w:val="1"/>
        </w:numPr>
        <w:spacing w:line="360" w:lineRule="auto"/>
        <w:rPr>
          <w:rFonts w:cs="David"/>
          <w:szCs w:val="24"/>
        </w:rPr>
      </w:pPr>
      <w:r w:rsidRPr="002906F7">
        <w:rPr>
          <w:rFonts w:cs="David" w:hint="cs"/>
          <w:szCs w:val="24"/>
          <w:rtl/>
        </w:rPr>
        <w:t>להגיש הצעה לתוכנית עבודה על פי פרוט תכנית העבודה ואבני הדרך המפורטים לעיל. ולהתחייב כי לא תפחת ממנה.</w:t>
      </w:r>
    </w:p>
    <w:p w:rsidR="00930DDA" w:rsidRDefault="00930DDA" w:rsidP="00930DDA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להציע עלות שלא תעלה  על העלות המוצעת בתכנית העבודה.</w:t>
      </w:r>
    </w:p>
    <w:p w:rsidR="00930DDA" w:rsidRDefault="00930DDA" w:rsidP="00930DDA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להתחייב לבצע את התוכנית בלא יותר מ-14 חודשים.</w:t>
      </w:r>
    </w:p>
    <w:p w:rsidR="00930DDA" w:rsidRDefault="00930DDA" w:rsidP="00930DDA">
      <w:pPr>
        <w:numPr>
          <w:ilvl w:val="1"/>
          <w:numId w:val="1"/>
        </w:num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  <w:r>
        <w:rPr>
          <w:rFonts w:cs="David" w:hint="cs"/>
          <w:szCs w:val="24"/>
          <w:rtl/>
        </w:rPr>
        <w:t xml:space="preserve">התוצר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ספר לתלמיד בערבית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לא יפחת מהיקף המקביל לכ-120 עמודים בעברית.</w:t>
      </w:r>
      <w:r>
        <w:rPr>
          <w:rFonts w:cs="David"/>
          <w:szCs w:val="24"/>
          <w:rtl/>
        </w:rPr>
        <w:br/>
      </w:r>
      <w:r>
        <w:rPr>
          <w:rFonts w:cs="David" w:hint="cs"/>
          <w:szCs w:val="24"/>
          <w:rtl/>
        </w:rPr>
        <w:t xml:space="preserve">               </w:t>
      </w:r>
    </w:p>
    <w:p w:rsidR="00930DDA" w:rsidRDefault="00930DDA" w:rsidP="00930DDA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על הגוף המציע להיות גוף אקדמי בעל ניסיון של 5 שנים לפחות בכתיבת חומרי למידה/הוראה בתחום מדעי הסביבה.</w:t>
      </w:r>
    </w:p>
    <w:p w:rsidR="00930DDA" w:rsidRPr="007166C3" w:rsidRDefault="00930DDA" w:rsidP="00930DDA">
      <w:pPr>
        <w:numPr>
          <w:ilvl w:val="1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על הגוף להעמיד צוות כתיבה, גרפיקה, עריכה לשונית ועריכה מדעית בעלי ניסיון של 5 שנים לפחות בתחום מדעי הסביבה.</w:t>
      </w:r>
    </w:p>
    <w:p w:rsidR="00930DDA" w:rsidRPr="00F24D67" w:rsidRDefault="00930DDA" w:rsidP="00930DDA">
      <w:pPr>
        <w:spacing w:line="360" w:lineRule="auto"/>
        <w:rPr>
          <w:rFonts w:cs="David" w:hint="cs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930DDA" w:rsidRPr="00F24D67" w:rsidRDefault="00930DDA" w:rsidP="00930DDA">
      <w:pPr>
        <w:numPr>
          <w:ilvl w:val="0"/>
          <w:numId w:val="2"/>
        </w:numPr>
        <w:spacing w:line="360" w:lineRule="auto"/>
        <w:rPr>
          <w:rFonts w:cs="David" w:hint="cs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930DDA" w:rsidRPr="00736A17" w:rsidRDefault="00930DDA" w:rsidP="00930DDA">
      <w:pPr>
        <w:spacing w:line="360" w:lineRule="auto"/>
        <w:rPr>
          <w:rFonts w:cs="David" w:hint="cs"/>
          <w:rtl/>
        </w:rPr>
      </w:pPr>
    </w:p>
    <w:p w:rsidR="00930DDA" w:rsidRPr="00F24D67" w:rsidRDefault="00930DDA" w:rsidP="00930DDA">
      <w:pPr>
        <w:spacing w:line="360" w:lineRule="auto"/>
        <w:rPr>
          <w:rFonts w:cs="David" w:hint="cs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>חוות דעת של מנהל</w:t>
      </w:r>
      <w:r>
        <w:rPr>
          <w:rFonts w:cs="David" w:hint="cs"/>
          <w:szCs w:val="24"/>
          <w:rtl/>
        </w:rPr>
        <w:t>ת אגף מדעים במזכירות הפדגוגית, ד"ר חנה פרל</w:t>
      </w:r>
      <w:r w:rsidRPr="00F24D67">
        <w:rPr>
          <w:rFonts w:cs="David" w:hint="cs"/>
          <w:szCs w:val="24"/>
          <w:rtl/>
        </w:rPr>
        <w:t xml:space="preserve">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</w:p>
    <w:p w:rsidR="00930DDA" w:rsidRPr="00F24D67" w:rsidRDefault="00930DDA" w:rsidP="00930DDA">
      <w:pPr>
        <w:spacing w:line="360" w:lineRule="auto"/>
        <w:rPr>
          <w:rFonts w:cs="David" w:hint="cs"/>
          <w:b/>
          <w:bCs/>
          <w:sz w:val="8"/>
          <w:szCs w:val="8"/>
          <w:u w:val="single"/>
          <w:rtl/>
        </w:rPr>
      </w:pPr>
    </w:p>
    <w:p w:rsidR="00930DDA" w:rsidRPr="00553F60" w:rsidRDefault="00930DDA" w:rsidP="00930DDA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כדי לשמור על הרמה המדעית של הספר בתהליך התרגום וההתאמה לערבית לא ניתן לבצע את התרגום שלא במסגרת אקדמית. </w:t>
      </w:r>
      <w:proofErr w:type="spellStart"/>
      <w:r w:rsidRPr="004D1F5B">
        <w:rPr>
          <w:rFonts w:cs="David" w:hint="cs"/>
          <w:szCs w:val="24"/>
          <w:rtl/>
        </w:rPr>
        <w:t>המל"מ</w:t>
      </w:r>
      <w:proofErr w:type="spellEnd"/>
      <w:r w:rsidRPr="004D1F5B">
        <w:rPr>
          <w:rFonts w:cs="David" w:hint="cs"/>
          <w:szCs w:val="24"/>
          <w:rtl/>
        </w:rPr>
        <w:t xml:space="preserve"> האוניברסיטאי היחיד שיש לו צוות העוסק בהכנת חומרי למידה למדעי הסביבה הוא </w:t>
      </w:r>
      <w:proofErr w:type="spellStart"/>
      <w:r w:rsidRPr="004D1F5B">
        <w:rPr>
          <w:rFonts w:cs="David" w:hint="cs"/>
          <w:szCs w:val="24"/>
          <w:rtl/>
        </w:rPr>
        <w:t>מל"מ</w:t>
      </w:r>
      <w:proofErr w:type="spellEnd"/>
      <w:r w:rsidRPr="004D1F5B">
        <w:rPr>
          <w:rFonts w:cs="David" w:hint="cs"/>
          <w:szCs w:val="24"/>
          <w:rtl/>
        </w:rPr>
        <w:t xml:space="preserve"> בר-אילן.</w:t>
      </w:r>
      <w:r>
        <w:rPr>
          <w:rFonts w:cs="David" w:hint="cs"/>
          <w:szCs w:val="24"/>
          <w:rtl/>
        </w:rPr>
        <w:t xml:space="preserve"> </w:t>
      </w:r>
      <w:r w:rsidRPr="00553F60">
        <w:rPr>
          <w:rFonts w:cs="David" w:hint="cs"/>
          <w:szCs w:val="24"/>
          <w:rtl/>
        </w:rPr>
        <w:t xml:space="preserve">המתרגמים </w:t>
      </w:r>
      <w:r>
        <w:rPr>
          <w:rFonts w:cs="David" w:hint="cs"/>
          <w:szCs w:val="24"/>
          <w:rtl/>
        </w:rPr>
        <w:t>מתמחים</w:t>
      </w:r>
      <w:r w:rsidRPr="00553F60">
        <w:rPr>
          <w:rFonts w:cs="David" w:hint="cs"/>
          <w:szCs w:val="24"/>
          <w:rtl/>
        </w:rPr>
        <w:t xml:space="preserve"> בתכנים </w:t>
      </w:r>
      <w:r w:rsidRPr="00553F60">
        <w:rPr>
          <w:rFonts w:cs="David"/>
          <w:szCs w:val="24"/>
          <w:rtl/>
        </w:rPr>
        <w:t>של מדעי הסביבה</w:t>
      </w:r>
      <w:r>
        <w:rPr>
          <w:rFonts w:cs="David" w:hint="cs"/>
          <w:szCs w:val="24"/>
          <w:rtl/>
        </w:rPr>
        <w:t xml:space="preserve"> </w:t>
      </w:r>
      <w:r w:rsidRPr="00553F60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ו</w:t>
      </w:r>
      <w:r w:rsidRPr="00553F60">
        <w:rPr>
          <w:rFonts w:cs="David"/>
          <w:szCs w:val="24"/>
          <w:rtl/>
        </w:rPr>
        <w:t>מכירים היטב את הייחודיות של אוכלוסיית היעד ומתאימים את השפה לאוכלוסייה זו מבלי לפגוע ברמה המדעית של הספר.</w:t>
      </w:r>
      <w:r w:rsidRPr="00553F60">
        <w:rPr>
          <w:rFonts w:cs="David" w:hint="cs"/>
          <w:szCs w:val="24"/>
          <w:rtl/>
        </w:rPr>
        <w:t xml:space="preserve"> הצוות מיומן ויכול לטפל בכל רכיבי התרגום, העריכה המדעית, הלשונית, הגרפיקה וההבאה לדפוס של הספרים</w:t>
      </w:r>
      <w:r>
        <w:rPr>
          <w:rFonts w:cs="David" w:hint="cs"/>
          <w:szCs w:val="24"/>
          <w:rtl/>
        </w:rPr>
        <w:t xml:space="preserve"> ובכך לקצר את התהליך בכדי שהספר יגיע בהקדם לתלמידים. </w:t>
      </w:r>
    </w:p>
    <w:p w:rsidR="00930DDA" w:rsidRDefault="00930DDA" w:rsidP="00930DDA">
      <w:pPr>
        <w:spacing w:line="360" w:lineRule="auto"/>
        <w:jc w:val="both"/>
        <w:rPr>
          <w:rFonts w:cs="David" w:hint="cs"/>
          <w:color w:val="FF6600"/>
          <w:sz w:val="44"/>
          <w:szCs w:val="44"/>
          <w:u w:val="single"/>
          <w:rtl/>
        </w:rPr>
      </w:pPr>
    </w:p>
    <w:p w:rsidR="00930DDA" w:rsidRDefault="00930DDA" w:rsidP="00930DDA">
      <w:pPr>
        <w:spacing w:line="360" w:lineRule="auto"/>
        <w:rPr>
          <w:rFonts w:cs="David" w:hint="cs"/>
          <w:szCs w:val="24"/>
          <w:rtl/>
        </w:rPr>
      </w:pPr>
    </w:p>
    <w:p w:rsidR="00930DDA" w:rsidRDefault="00930DDA" w:rsidP="00930DDA">
      <w:pPr>
        <w:spacing w:line="360" w:lineRule="auto"/>
        <w:rPr>
          <w:rFonts w:cs="David" w:hint="cs"/>
          <w:szCs w:val="24"/>
          <w:rtl/>
        </w:rPr>
      </w:pPr>
    </w:p>
    <w:p w:rsidR="001A4EA0" w:rsidRDefault="00930DDA"/>
    <w:sectPr w:rsidR="001A4EA0" w:rsidSect="00A63A9B">
      <w:headerReference w:type="default" r:id="rId6"/>
      <w:footerReference w:type="default" r:id="rId7"/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Pr="00163A78" w:rsidRDefault="00930DDA" w:rsidP="00163A78">
    <w:pPr>
      <w:pStyle w:val="a5"/>
      <w:rPr>
        <w:rFonts w:hint="cs"/>
        <w:szCs w:val="24"/>
        <w:rtl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4D54" w:rsidRDefault="00930DD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0D6472F"/>
    <w:multiLevelType w:val="hybridMultilevel"/>
    <w:tmpl w:val="BF5A687A"/>
    <w:lvl w:ilvl="0" w:tplc="8AF8F782">
      <w:start w:val="1"/>
      <w:numFmt w:val="hebrew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  <w:b/>
        <w:bCs/>
      </w:rPr>
    </w:lvl>
    <w:lvl w:ilvl="1" w:tplc="73C8432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675E59C7"/>
    <w:multiLevelType w:val="hybridMultilevel"/>
    <w:tmpl w:val="A32A0F52"/>
    <w:lvl w:ilvl="0" w:tplc="77E61AC8">
      <w:start w:val="1"/>
      <w:numFmt w:val="decimal"/>
      <w:lvlText w:val="%1."/>
      <w:lvlJc w:val="left"/>
      <w:pPr>
        <w:tabs>
          <w:tab w:val="num" w:pos="360"/>
        </w:tabs>
        <w:ind w:left="284" w:right="284" w:hanging="284"/>
      </w:pPr>
      <w:rPr>
        <w:rFonts w:hint="default"/>
      </w:rPr>
    </w:lvl>
    <w:lvl w:ilvl="1" w:tplc="9CBC534E">
      <w:start w:val="1"/>
      <w:numFmt w:val="decimal"/>
      <w:lvlText w:val="(%2)"/>
      <w:lvlJc w:val="left"/>
      <w:pPr>
        <w:tabs>
          <w:tab w:val="num" w:pos="1695"/>
        </w:tabs>
        <w:ind w:left="1695" w:right="1695" w:hanging="615"/>
      </w:pPr>
      <w:rPr>
        <w:rFonts w:hint="cs"/>
      </w:rPr>
    </w:lvl>
    <w:lvl w:ilvl="2" w:tplc="6FFEDDC6">
      <w:start w:val="1"/>
      <w:numFmt w:val="bullet"/>
      <w:lvlText w:val="-"/>
      <w:lvlJc w:val="left"/>
      <w:pPr>
        <w:tabs>
          <w:tab w:val="num" w:pos="567"/>
        </w:tabs>
        <w:ind w:left="567" w:right="567" w:hanging="567"/>
      </w:pPr>
      <w:rPr>
        <w:rFonts w:ascii="Times New Roman" w:eastAsia="Times New Roman" w:hAnsi="Times New Roman" w:cs="Times New Roman" w:hint="default"/>
      </w:rPr>
    </w:lvl>
    <w:lvl w:ilvl="3" w:tplc="D7567CE6">
      <w:start w:val="1"/>
      <w:numFmt w:val="decimal"/>
      <w:lvlText w:val="(%4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4" w:tplc="A36AC946">
      <w:start w:val="1"/>
      <w:numFmt w:val="hebrew1"/>
      <w:lvlText w:val="(%5)"/>
      <w:lvlJc w:val="left"/>
      <w:pPr>
        <w:tabs>
          <w:tab w:val="num" w:pos="2835"/>
        </w:tabs>
        <w:ind w:left="2835" w:right="2835" w:hanging="567"/>
      </w:pPr>
      <w:rPr>
        <w:rFonts w:hint="cs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353230D2">
      <w:start w:val="1"/>
      <w:numFmt w:val="hebrew1"/>
      <w:lvlText w:val="%7."/>
      <w:lvlJc w:val="left"/>
      <w:pPr>
        <w:tabs>
          <w:tab w:val="num" w:pos="2552"/>
        </w:tabs>
        <w:ind w:left="2552" w:right="2552" w:hanging="567"/>
      </w:pPr>
      <w:rPr>
        <w:rFonts w:hint="cs"/>
      </w:rPr>
    </w:lvl>
    <w:lvl w:ilvl="7" w:tplc="7B7E120C">
      <w:start w:val="1"/>
      <w:numFmt w:val="decimal"/>
      <w:lvlText w:val="%8."/>
      <w:lvlJc w:val="left"/>
      <w:pPr>
        <w:tabs>
          <w:tab w:val="num" w:pos="567"/>
        </w:tabs>
        <w:ind w:left="567" w:right="567" w:hanging="567"/>
      </w:pPr>
      <w:rPr>
        <w:rFonts w:hint="default"/>
        <w:b w:val="0"/>
        <w:u w:val="none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DDA"/>
    <w:rsid w:val="00930DDA"/>
    <w:rsid w:val="00AA6935"/>
    <w:rsid w:val="00DE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DDA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30DD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30DDA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930DD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930DDA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930D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DDA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30DD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30DDA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930DD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930DDA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930D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651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שרון</dc:creator>
  <cp:lastModifiedBy>אורלי שרון</cp:lastModifiedBy>
  <cp:revision>1</cp:revision>
  <dcterms:created xsi:type="dcterms:W3CDTF">2016-01-27T13:52:00Z</dcterms:created>
  <dcterms:modified xsi:type="dcterms:W3CDTF">2016-01-27T13:54:00Z</dcterms:modified>
</cp:coreProperties>
</file>